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DDE" w:rsidRDefault="005151E3" w:rsidP="005151E3">
      <w:pPr>
        <w:pStyle w:val="Betarp"/>
        <w:ind w:left="426" w:right="90"/>
        <w:jc w:val="center"/>
        <w:rPr>
          <w:rFonts w:ascii="Arial" w:hAnsi="Arial" w:cs="Arial"/>
          <w:color w:val="002060"/>
          <w:sz w:val="24"/>
          <w:szCs w:val="24"/>
          <w:lang w:val="lt-LT"/>
        </w:rPr>
      </w:pPr>
      <w:r>
        <w:rPr>
          <w:rFonts w:ascii="Cambria" w:hAnsi="Cambria"/>
          <w:b/>
          <w:noProof/>
          <w:color w:val="0070C0"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 wp14:anchorId="79985B5F" wp14:editId="64F636CF">
            <wp:simplePos x="0" y="0"/>
            <wp:positionH relativeFrom="column">
              <wp:posOffset>1496695</wp:posOffset>
            </wp:positionH>
            <wp:positionV relativeFrom="paragraph">
              <wp:posOffset>-670560</wp:posOffset>
            </wp:positionV>
            <wp:extent cx="1590675" cy="742950"/>
            <wp:effectExtent l="0" t="0" r="0" b="0"/>
            <wp:wrapTopAndBottom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noProof/>
          <w:color w:val="0070C0"/>
          <w:sz w:val="32"/>
          <w:szCs w:val="32"/>
          <w:lang w:bidi="ar-SA"/>
        </w:rPr>
        <w:drawing>
          <wp:anchor distT="0" distB="0" distL="114300" distR="114300" simplePos="0" relativeHeight="251654144" behindDoc="1" locked="0" layoutInCell="1" allowOverlap="1" wp14:anchorId="42B0134A" wp14:editId="77E0C729">
            <wp:simplePos x="0" y="0"/>
            <wp:positionH relativeFrom="column">
              <wp:posOffset>-627380</wp:posOffset>
            </wp:positionH>
            <wp:positionV relativeFrom="paragraph">
              <wp:posOffset>-812800</wp:posOffset>
            </wp:positionV>
            <wp:extent cx="1323975" cy="1095375"/>
            <wp:effectExtent l="0" t="0" r="0" b="0"/>
            <wp:wrapTopAndBottom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noProof/>
          <w:color w:val="0070C0"/>
          <w:sz w:val="32"/>
          <w:szCs w:val="32"/>
          <w:lang w:bidi="ar-SA"/>
        </w:rPr>
        <w:drawing>
          <wp:anchor distT="0" distB="0" distL="114300" distR="114300" simplePos="0" relativeHeight="251664384" behindDoc="1" locked="0" layoutInCell="1" allowOverlap="1" wp14:anchorId="05456277" wp14:editId="51DF185E">
            <wp:simplePos x="0" y="0"/>
            <wp:positionH relativeFrom="column">
              <wp:posOffset>4517390</wp:posOffset>
            </wp:positionH>
            <wp:positionV relativeFrom="paragraph">
              <wp:posOffset>-596265</wp:posOffset>
            </wp:positionV>
            <wp:extent cx="1800225" cy="730885"/>
            <wp:effectExtent l="0" t="0" r="0" b="0"/>
            <wp:wrapTopAndBottom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2060"/>
          <w:sz w:val="24"/>
          <w:szCs w:val="24"/>
          <w:lang w:val="lt-LT"/>
        </w:rPr>
        <w:tab/>
      </w:r>
    </w:p>
    <w:p w:rsidR="005151E3" w:rsidRPr="005151E3" w:rsidRDefault="005151E3" w:rsidP="005151E3">
      <w:pPr>
        <w:spacing w:before="0" w:after="0" w:line="240" w:lineRule="auto"/>
        <w:jc w:val="center"/>
        <w:rPr>
          <w:rFonts w:ascii="Tahoma" w:hAnsi="Tahoma" w:cs="Tahoma"/>
          <w:color w:val="1F3864"/>
          <w:sz w:val="32"/>
          <w:szCs w:val="32"/>
          <w:lang w:eastAsia="ru-RU" w:bidi="ar-SA"/>
        </w:rPr>
      </w:pPr>
      <w:r w:rsidRPr="005151E3">
        <w:rPr>
          <w:rFonts w:ascii="Tahoma" w:hAnsi="Tahoma" w:cs="Tahoma"/>
          <w:color w:val="1F3864"/>
          <w:sz w:val="32"/>
          <w:szCs w:val="32"/>
          <w:lang w:val="bg-BG" w:eastAsia="ru-RU" w:bidi="ar-SA"/>
        </w:rPr>
        <w:t>Tarptautinis folkloro</w:t>
      </w:r>
      <w:r w:rsidRPr="005151E3">
        <w:rPr>
          <w:rFonts w:ascii="Tahoma" w:hAnsi="Tahoma" w:cs="Tahoma"/>
          <w:color w:val="1F3864"/>
          <w:sz w:val="32"/>
          <w:szCs w:val="32"/>
          <w:lang w:val="lt-LT" w:eastAsia="ru-RU" w:bidi="ar-SA"/>
        </w:rPr>
        <w:t>, šokio ir muzikos</w:t>
      </w:r>
      <w:r w:rsidRPr="005151E3">
        <w:rPr>
          <w:rFonts w:ascii="Tahoma" w:hAnsi="Tahoma" w:cs="Tahoma"/>
          <w:color w:val="1F3864"/>
          <w:sz w:val="32"/>
          <w:szCs w:val="32"/>
          <w:lang w:val="bg-BG" w:eastAsia="ru-RU" w:bidi="ar-SA"/>
        </w:rPr>
        <w:t xml:space="preserve"> festivalis </w:t>
      </w:r>
    </w:p>
    <w:p w:rsidR="005151E3" w:rsidRPr="005151E3" w:rsidRDefault="005151E3" w:rsidP="005151E3">
      <w:pPr>
        <w:spacing w:before="0" w:after="0" w:line="240" w:lineRule="auto"/>
        <w:jc w:val="center"/>
        <w:rPr>
          <w:rFonts w:ascii="Tahoma" w:hAnsi="Tahoma" w:cs="Tahoma"/>
          <w:color w:val="1F3864"/>
          <w:sz w:val="32"/>
          <w:szCs w:val="32"/>
          <w:lang w:val="bg-BG" w:eastAsia="ru-RU" w:bidi="ar-SA"/>
        </w:rPr>
      </w:pPr>
      <w:r w:rsidRPr="005151E3">
        <w:rPr>
          <w:rFonts w:ascii="Tahoma" w:hAnsi="Tahoma" w:cs="Tahoma"/>
          <w:color w:val="1F3864"/>
          <w:sz w:val="32"/>
          <w:szCs w:val="32"/>
          <w:lang w:val="bg-BG" w:eastAsia="ru-RU" w:bidi="ar-SA"/>
        </w:rPr>
        <w:t>„Etno ritmai 202</w:t>
      </w:r>
      <w:r w:rsidRPr="005151E3">
        <w:rPr>
          <w:rFonts w:ascii="Tahoma" w:hAnsi="Tahoma" w:cs="Tahoma"/>
          <w:color w:val="1F3864"/>
          <w:sz w:val="32"/>
          <w:szCs w:val="32"/>
          <w:lang w:eastAsia="ru-RU" w:bidi="ar-SA"/>
        </w:rPr>
        <w:t>1</w:t>
      </w:r>
      <w:r w:rsidRPr="005151E3">
        <w:rPr>
          <w:rFonts w:ascii="Tahoma" w:hAnsi="Tahoma" w:cs="Tahoma"/>
          <w:color w:val="1F3864"/>
          <w:sz w:val="32"/>
          <w:szCs w:val="32"/>
          <w:lang w:val="bg-BG" w:eastAsia="ru-RU" w:bidi="ar-SA"/>
        </w:rPr>
        <w:t>“</w:t>
      </w:r>
    </w:p>
    <w:p w:rsidR="005151E3" w:rsidRPr="005151E3" w:rsidRDefault="005151E3" w:rsidP="005151E3">
      <w:pPr>
        <w:spacing w:before="0" w:after="0" w:line="240" w:lineRule="auto"/>
        <w:jc w:val="center"/>
        <w:rPr>
          <w:rFonts w:ascii="Tahoma" w:hAnsi="Tahoma" w:cs="Tahoma"/>
          <w:color w:val="1F3864"/>
          <w:sz w:val="24"/>
          <w:szCs w:val="24"/>
          <w:lang w:val="bg-BG" w:eastAsia="ru-RU" w:bidi="ar-SA"/>
        </w:rPr>
      </w:pPr>
      <w:r w:rsidRPr="005151E3">
        <w:rPr>
          <w:rFonts w:ascii="Tahoma" w:hAnsi="Tahoma" w:cs="Tahoma"/>
          <w:color w:val="1F3864"/>
          <w:sz w:val="24"/>
          <w:szCs w:val="24"/>
          <w:lang w:val="bg-BG" w:eastAsia="ru-RU" w:bidi="ar-SA"/>
        </w:rPr>
        <w:t xml:space="preserve">2021 m. rugsėjo </w:t>
      </w:r>
      <w:r w:rsidRPr="005151E3">
        <w:rPr>
          <w:rFonts w:ascii="Tahoma" w:hAnsi="Tahoma" w:cs="Tahoma"/>
          <w:color w:val="1F3864"/>
          <w:sz w:val="24"/>
          <w:szCs w:val="24"/>
          <w:lang w:eastAsia="ru-RU" w:bidi="ar-SA"/>
        </w:rPr>
        <w:t>0</w:t>
      </w:r>
      <w:r w:rsidRPr="005151E3">
        <w:rPr>
          <w:rFonts w:ascii="Tahoma" w:hAnsi="Tahoma" w:cs="Tahoma"/>
          <w:color w:val="1F3864"/>
          <w:sz w:val="24"/>
          <w:szCs w:val="24"/>
          <w:lang w:val="bg-BG" w:eastAsia="ru-RU" w:bidi="ar-SA"/>
        </w:rPr>
        <w:t>2-07 d.</w:t>
      </w:r>
    </w:p>
    <w:p w:rsidR="005151E3" w:rsidRDefault="005151E3" w:rsidP="005151E3">
      <w:pPr>
        <w:spacing w:before="0" w:after="0" w:line="240" w:lineRule="auto"/>
        <w:ind w:right="90" w:firstLine="426"/>
        <w:jc w:val="center"/>
        <w:rPr>
          <w:rFonts w:ascii="Arial" w:hAnsi="Arial" w:cs="Arial"/>
          <w:color w:val="002060"/>
          <w:sz w:val="24"/>
          <w:szCs w:val="24"/>
          <w:lang w:val="lt-LT"/>
        </w:rPr>
      </w:pPr>
      <w:r w:rsidRPr="005151E3">
        <w:rPr>
          <w:rFonts w:ascii="Tahoma" w:hAnsi="Tahoma" w:cs="Tahoma"/>
          <w:color w:val="1F3864"/>
          <w:sz w:val="24"/>
          <w:szCs w:val="24"/>
          <w:lang w:val="bg-BG" w:eastAsia="ru-RU" w:bidi="ar-SA"/>
        </w:rPr>
        <w:t>Auksin</w:t>
      </w:r>
      <w:r w:rsidRPr="005151E3">
        <w:rPr>
          <w:rFonts w:ascii="Tahoma" w:hAnsi="Tahoma" w:cs="Tahoma"/>
          <w:color w:val="1F3864"/>
          <w:sz w:val="24"/>
          <w:szCs w:val="24"/>
          <w:lang w:val="lt-LT" w:eastAsia="ru-RU" w:bidi="ar-SA"/>
        </w:rPr>
        <w:t>ės Smiltys, Varna, Bulgarija</w:t>
      </w:r>
    </w:p>
    <w:p w:rsidR="005151E3" w:rsidRDefault="005151E3" w:rsidP="0003224B">
      <w:pPr>
        <w:spacing w:before="0" w:after="0" w:line="240" w:lineRule="auto"/>
        <w:ind w:right="90" w:firstLine="426"/>
        <w:jc w:val="center"/>
        <w:rPr>
          <w:rFonts w:ascii="Arial" w:hAnsi="Arial" w:cs="Arial"/>
          <w:color w:val="002060"/>
          <w:sz w:val="24"/>
          <w:szCs w:val="24"/>
          <w:lang w:val="lt-LT"/>
        </w:rPr>
      </w:pPr>
    </w:p>
    <w:p w:rsidR="005151E3" w:rsidRDefault="005151E3" w:rsidP="0003224B">
      <w:pPr>
        <w:spacing w:before="0" w:after="0" w:line="240" w:lineRule="auto"/>
        <w:ind w:right="90" w:firstLine="426"/>
        <w:jc w:val="center"/>
        <w:rPr>
          <w:rFonts w:ascii="Arial" w:hAnsi="Arial" w:cs="Arial"/>
          <w:color w:val="002060"/>
          <w:sz w:val="24"/>
          <w:szCs w:val="24"/>
          <w:lang w:val="lt-LT"/>
        </w:rPr>
      </w:pPr>
    </w:p>
    <w:p w:rsidR="00182DDE" w:rsidRPr="005151E3" w:rsidRDefault="00182DDE" w:rsidP="0003224B">
      <w:pPr>
        <w:spacing w:before="0" w:after="0" w:line="240" w:lineRule="auto"/>
        <w:ind w:right="90" w:firstLine="426"/>
        <w:jc w:val="center"/>
        <w:rPr>
          <w:rFonts w:ascii="Arial" w:hAnsi="Arial" w:cs="Arial"/>
          <w:b/>
          <w:color w:val="002060"/>
          <w:sz w:val="24"/>
          <w:szCs w:val="24"/>
          <w:lang w:val="lt-LT"/>
        </w:rPr>
      </w:pPr>
      <w:r w:rsidRPr="005151E3">
        <w:rPr>
          <w:rFonts w:ascii="Arial" w:hAnsi="Arial" w:cs="Arial"/>
          <w:b/>
          <w:color w:val="002060"/>
          <w:sz w:val="24"/>
          <w:szCs w:val="24"/>
          <w:lang w:val="lt-LT"/>
        </w:rPr>
        <w:t>DALYVIO PARAIŠKA</w:t>
      </w:r>
      <w:bookmarkStart w:id="0" w:name="_GoBack"/>
      <w:bookmarkEnd w:id="0"/>
    </w:p>
    <w:p w:rsidR="004D7FB8" w:rsidRPr="0003224B" w:rsidRDefault="004D7FB8" w:rsidP="0003224B">
      <w:pPr>
        <w:spacing w:before="0" w:after="0" w:line="240" w:lineRule="auto"/>
        <w:ind w:right="90" w:firstLine="426"/>
        <w:jc w:val="center"/>
        <w:rPr>
          <w:rStyle w:val="Rykinuoroda"/>
          <w:sz w:val="24"/>
          <w:szCs w:val="24"/>
          <w:lang w:val="lt-LT"/>
        </w:rPr>
      </w:pPr>
    </w:p>
    <w:p w:rsidR="00E82CF1" w:rsidRPr="00F84DDE" w:rsidRDefault="00E82CF1" w:rsidP="00E82CF1">
      <w:pPr>
        <w:pStyle w:val="Betarp"/>
        <w:rPr>
          <w:rStyle w:val="Rykinuoroda"/>
        </w:rPr>
      </w:pPr>
    </w:p>
    <w:tbl>
      <w:tblPr>
        <w:tblW w:w="11198" w:type="dxa"/>
        <w:tblInd w:w="-1068" w:type="dxa"/>
        <w:tblBorders>
          <w:top w:val="single" w:sz="12" w:space="0" w:color="36296D"/>
          <w:left w:val="single" w:sz="12" w:space="0" w:color="36296D"/>
          <w:bottom w:val="single" w:sz="12" w:space="0" w:color="36296D"/>
          <w:right w:val="single" w:sz="12" w:space="0" w:color="36296D"/>
          <w:insideH w:val="single" w:sz="2" w:space="0" w:color="36296D"/>
          <w:insideV w:val="single" w:sz="12" w:space="0" w:color="36296D"/>
        </w:tblBorders>
        <w:shd w:val="clear" w:color="auto" w:fill="FFFFFF"/>
        <w:tblLook w:val="04A0" w:firstRow="1" w:lastRow="0" w:firstColumn="1" w:lastColumn="0" w:noHBand="0" w:noVBand="1"/>
      </w:tblPr>
      <w:tblGrid>
        <w:gridCol w:w="4110"/>
        <w:gridCol w:w="7088"/>
      </w:tblGrid>
      <w:tr w:rsidR="00E82CF1" w:rsidRPr="0095727B" w:rsidTr="00393A05">
        <w:tc>
          <w:tcPr>
            <w:tcW w:w="4110" w:type="dxa"/>
            <w:shd w:val="clear" w:color="auto" w:fill="FFFFFF"/>
          </w:tcPr>
          <w:p w:rsidR="00E82CF1" w:rsidRPr="0095727B" w:rsidRDefault="00A87074" w:rsidP="003E28E5">
            <w:pPr>
              <w:pStyle w:val="Betarp"/>
              <w:rPr>
                <w:rStyle w:val="Rykinuoroda"/>
                <w:i w:val="0"/>
                <w:color w:val="FF0000"/>
              </w:rPr>
            </w:pPr>
            <w:r>
              <w:rPr>
                <w:rStyle w:val="Rykinuoroda"/>
                <w:i w:val="0"/>
                <w:color w:val="FF0000"/>
              </w:rPr>
              <w:t>KOLEKTYVO PAVADINIMAS</w:t>
            </w:r>
          </w:p>
        </w:tc>
        <w:tc>
          <w:tcPr>
            <w:tcW w:w="7088" w:type="dxa"/>
            <w:shd w:val="clear" w:color="auto" w:fill="FFFFFF"/>
          </w:tcPr>
          <w:p w:rsidR="00E82CF1" w:rsidRPr="0095727B" w:rsidRDefault="00E82CF1" w:rsidP="003E28E5">
            <w:pPr>
              <w:pStyle w:val="Betarp"/>
              <w:rPr>
                <w:rStyle w:val="Rykinuoroda"/>
                <w:i w:val="0"/>
              </w:rPr>
            </w:pPr>
          </w:p>
        </w:tc>
      </w:tr>
      <w:tr w:rsidR="00E82CF1" w:rsidRPr="0095727B" w:rsidTr="00393A05">
        <w:tc>
          <w:tcPr>
            <w:tcW w:w="4110" w:type="dxa"/>
            <w:shd w:val="clear" w:color="auto" w:fill="FFFFFF"/>
          </w:tcPr>
          <w:p w:rsidR="00E82CF1" w:rsidRPr="0095727B" w:rsidRDefault="00A87074" w:rsidP="003E28E5">
            <w:pPr>
              <w:pStyle w:val="Betarp"/>
              <w:rPr>
                <w:rStyle w:val="Rykinuoroda"/>
                <w:i w:val="0"/>
                <w:color w:val="FF0000"/>
              </w:rPr>
            </w:pPr>
            <w:r>
              <w:rPr>
                <w:rStyle w:val="Rykinuoroda"/>
                <w:i w:val="0"/>
                <w:color w:val="FF0000"/>
              </w:rPr>
              <w:t>MIESTAS, ŠALIS</w:t>
            </w:r>
          </w:p>
        </w:tc>
        <w:tc>
          <w:tcPr>
            <w:tcW w:w="7088" w:type="dxa"/>
            <w:shd w:val="clear" w:color="auto" w:fill="FFFFFF"/>
          </w:tcPr>
          <w:p w:rsidR="00E82CF1" w:rsidRPr="0095727B" w:rsidRDefault="00E82CF1" w:rsidP="003E28E5">
            <w:pPr>
              <w:pStyle w:val="Betarp"/>
              <w:rPr>
                <w:rStyle w:val="Rykinuoroda"/>
                <w:i w:val="0"/>
              </w:rPr>
            </w:pPr>
          </w:p>
        </w:tc>
      </w:tr>
      <w:tr w:rsidR="00E82CF1" w:rsidRPr="0095727B" w:rsidTr="00393A05">
        <w:tc>
          <w:tcPr>
            <w:tcW w:w="4110" w:type="dxa"/>
            <w:shd w:val="clear" w:color="auto" w:fill="FFFFFF"/>
          </w:tcPr>
          <w:p w:rsidR="00E82CF1" w:rsidRPr="0095727B" w:rsidRDefault="00A87074" w:rsidP="003E28E5">
            <w:pPr>
              <w:pStyle w:val="Betarp"/>
              <w:rPr>
                <w:rStyle w:val="Rykinuoroda"/>
                <w:i w:val="0"/>
                <w:color w:val="FF0000"/>
              </w:rPr>
            </w:pPr>
            <w:r>
              <w:rPr>
                <w:rStyle w:val="Rykinuoroda"/>
                <w:i w:val="0"/>
                <w:color w:val="FF0000"/>
              </w:rPr>
              <w:t>TINKLAPIS, PASKYRA INTERNETE</w:t>
            </w:r>
          </w:p>
        </w:tc>
        <w:tc>
          <w:tcPr>
            <w:tcW w:w="7088" w:type="dxa"/>
            <w:shd w:val="clear" w:color="auto" w:fill="FFFFFF"/>
          </w:tcPr>
          <w:p w:rsidR="00E82CF1" w:rsidRPr="0095727B" w:rsidRDefault="00E82CF1" w:rsidP="003E28E5">
            <w:pPr>
              <w:pStyle w:val="Betarp"/>
              <w:rPr>
                <w:rStyle w:val="Rykinuoroda"/>
                <w:i w:val="0"/>
              </w:rPr>
            </w:pPr>
          </w:p>
        </w:tc>
      </w:tr>
      <w:tr w:rsidR="00E82CF1" w:rsidRPr="0095727B" w:rsidTr="00393A05">
        <w:tc>
          <w:tcPr>
            <w:tcW w:w="4110" w:type="dxa"/>
            <w:shd w:val="clear" w:color="auto" w:fill="FFFFFF"/>
          </w:tcPr>
          <w:p w:rsidR="00E82CF1" w:rsidRPr="0095727B" w:rsidRDefault="00A87074" w:rsidP="003E28E5">
            <w:pPr>
              <w:pStyle w:val="Betarp"/>
              <w:rPr>
                <w:rStyle w:val="Rykinuoroda"/>
                <w:i w:val="0"/>
                <w:color w:val="FF0000"/>
              </w:rPr>
            </w:pPr>
            <w:r>
              <w:rPr>
                <w:rStyle w:val="Rykinuoroda"/>
                <w:i w:val="0"/>
                <w:color w:val="FF0000"/>
              </w:rPr>
              <w:t>vADOVĖS/-O VARDAS,PAVARDĖ</w:t>
            </w:r>
          </w:p>
        </w:tc>
        <w:tc>
          <w:tcPr>
            <w:tcW w:w="7088" w:type="dxa"/>
            <w:shd w:val="clear" w:color="auto" w:fill="FFFFFF"/>
          </w:tcPr>
          <w:p w:rsidR="00E82CF1" w:rsidRPr="0095727B" w:rsidRDefault="00E82CF1" w:rsidP="003E28E5">
            <w:pPr>
              <w:pStyle w:val="Betarp"/>
              <w:rPr>
                <w:rStyle w:val="Rykinuoroda"/>
                <w:i w:val="0"/>
              </w:rPr>
            </w:pPr>
          </w:p>
        </w:tc>
      </w:tr>
      <w:tr w:rsidR="00E82CF1" w:rsidRPr="0095727B" w:rsidTr="00393A05">
        <w:tc>
          <w:tcPr>
            <w:tcW w:w="4110" w:type="dxa"/>
            <w:shd w:val="clear" w:color="auto" w:fill="FFFFFF"/>
          </w:tcPr>
          <w:p w:rsidR="00E82CF1" w:rsidRPr="0095727B" w:rsidRDefault="00A87074" w:rsidP="003E28E5">
            <w:pPr>
              <w:pStyle w:val="Betarp"/>
              <w:rPr>
                <w:rStyle w:val="Rykinuoroda"/>
                <w:i w:val="0"/>
                <w:color w:val="FF0000"/>
              </w:rPr>
            </w:pPr>
            <w:r>
              <w:rPr>
                <w:rStyle w:val="Rykinuoroda"/>
                <w:i w:val="0"/>
                <w:color w:val="FF0000"/>
              </w:rPr>
              <w:t>KONTAKTINIS ASMUO</w:t>
            </w:r>
          </w:p>
        </w:tc>
        <w:tc>
          <w:tcPr>
            <w:tcW w:w="7088" w:type="dxa"/>
            <w:shd w:val="clear" w:color="auto" w:fill="FFFFFF"/>
          </w:tcPr>
          <w:p w:rsidR="00E82CF1" w:rsidRPr="0095727B" w:rsidRDefault="00E82CF1" w:rsidP="003E28E5">
            <w:pPr>
              <w:pStyle w:val="Betarp"/>
              <w:rPr>
                <w:rStyle w:val="Rykinuoroda"/>
                <w:i w:val="0"/>
              </w:rPr>
            </w:pPr>
          </w:p>
        </w:tc>
      </w:tr>
      <w:tr w:rsidR="00E82CF1" w:rsidRPr="0095727B" w:rsidTr="00393A05">
        <w:tc>
          <w:tcPr>
            <w:tcW w:w="4110" w:type="dxa"/>
            <w:shd w:val="clear" w:color="auto" w:fill="FFFFFF"/>
          </w:tcPr>
          <w:p w:rsidR="00E82CF1" w:rsidRPr="0095727B" w:rsidRDefault="00A87074" w:rsidP="003E28E5">
            <w:pPr>
              <w:pStyle w:val="Betarp"/>
              <w:rPr>
                <w:rStyle w:val="Rykinuoroda"/>
                <w:i w:val="0"/>
                <w:color w:val="FF0000"/>
              </w:rPr>
            </w:pPr>
            <w:r>
              <w:rPr>
                <w:rStyle w:val="Rykinuoroda"/>
                <w:i w:val="0"/>
                <w:color w:val="FF0000"/>
              </w:rPr>
              <w:t>tEL.NUMERIS</w:t>
            </w:r>
          </w:p>
        </w:tc>
        <w:tc>
          <w:tcPr>
            <w:tcW w:w="7088" w:type="dxa"/>
            <w:shd w:val="clear" w:color="auto" w:fill="FFFFFF"/>
          </w:tcPr>
          <w:p w:rsidR="00E82CF1" w:rsidRPr="0095727B" w:rsidRDefault="00E82CF1" w:rsidP="003E28E5">
            <w:pPr>
              <w:pStyle w:val="Betarp"/>
              <w:rPr>
                <w:rStyle w:val="Rykinuoroda"/>
                <w:i w:val="0"/>
              </w:rPr>
            </w:pPr>
          </w:p>
        </w:tc>
      </w:tr>
      <w:tr w:rsidR="00E82CF1" w:rsidRPr="0095727B" w:rsidTr="00393A05">
        <w:tc>
          <w:tcPr>
            <w:tcW w:w="4110" w:type="dxa"/>
            <w:shd w:val="clear" w:color="auto" w:fill="FFFFFF"/>
          </w:tcPr>
          <w:p w:rsidR="00E82CF1" w:rsidRPr="0095727B" w:rsidRDefault="00A87074" w:rsidP="003E28E5">
            <w:pPr>
              <w:pStyle w:val="Betarp"/>
              <w:rPr>
                <w:rStyle w:val="Rykinuoroda"/>
                <w:i w:val="0"/>
                <w:color w:val="FF0000"/>
              </w:rPr>
            </w:pPr>
            <w:r>
              <w:rPr>
                <w:rStyle w:val="Rykinuoroda"/>
                <w:i w:val="0"/>
                <w:color w:val="FF0000"/>
              </w:rPr>
              <w:t>ELEKTRONINIO PAŠTO ADRESAS</w:t>
            </w:r>
          </w:p>
        </w:tc>
        <w:tc>
          <w:tcPr>
            <w:tcW w:w="7088" w:type="dxa"/>
            <w:shd w:val="clear" w:color="auto" w:fill="FFFFFF"/>
          </w:tcPr>
          <w:p w:rsidR="00E82CF1" w:rsidRPr="0095727B" w:rsidRDefault="00E82CF1" w:rsidP="003E28E5">
            <w:pPr>
              <w:pStyle w:val="Betarp"/>
              <w:rPr>
                <w:rStyle w:val="Rykinuoroda"/>
                <w:i w:val="0"/>
              </w:rPr>
            </w:pPr>
          </w:p>
        </w:tc>
      </w:tr>
      <w:tr w:rsidR="00E82CF1" w:rsidRPr="00692E5B" w:rsidTr="00393A05">
        <w:tc>
          <w:tcPr>
            <w:tcW w:w="4110" w:type="dxa"/>
            <w:shd w:val="clear" w:color="auto" w:fill="FFFFFF"/>
          </w:tcPr>
          <w:p w:rsidR="00E82CF1" w:rsidRPr="00692E5B" w:rsidRDefault="00A87074" w:rsidP="003E28E5">
            <w:pPr>
              <w:pStyle w:val="Betarp"/>
              <w:rPr>
                <w:rStyle w:val="Rykinuoroda"/>
                <w:i w:val="0"/>
                <w:color w:val="FF0000"/>
                <w:lang w:val="it-IT"/>
              </w:rPr>
            </w:pPr>
            <w:r w:rsidRPr="00692E5B">
              <w:rPr>
                <w:rStyle w:val="Rykinuoroda"/>
                <w:i w:val="0"/>
                <w:color w:val="FF0000"/>
                <w:lang w:val="it-IT"/>
              </w:rPr>
              <w:t>PAVARDINIMAI, VARDAI, KURIE BUS NURODYTI OFICIALIAME PAKVIETIME, DIPLOMUOSE</w:t>
            </w:r>
          </w:p>
        </w:tc>
        <w:tc>
          <w:tcPr>
            <w:tcW w:w="7088" w:type="dxa"/>
            <w:shd w:val="clear" w:color="auto" w:fill="FFFFFF"/>
          </w:tcPr>
          <w:p w:rsidR="00E82CF1" w:rsidRPr="00692E5B" w:rsidRDefault="00E82CF1" w:rsidP="003E28E5">
            <w:pPr>
              <w:pStyle w:val="Betarp"/>
              <w:rPr>
                <w:rStyle w:val="Rykinuoroda"/>
                <w:i w:val="0"/>
                <w:lang w:val="it-IT"/>
              </w:rPr>
            </w:pPr>
          </w:p>
        </w:tc>
      </w:tr>
    </w:tbl>
    <w:p w:rsidR="00E82CF1" w:rsidRPr="00692E5B" w:rsidRDefault="00E82CF1" w:rsidP="00E82CF1">
      <w:pPr>
        <w:pStyle w:val="Betarp"/>
        <w:rPr>
          <w:rStyle w:val="Rykinuoroda"/>
          <w:i w:val="0"/>
          <w:lang w:val="it-IT"/>
        </w:rPr>
      </w:pPr>
    </w:p>
    <w:p w:rsidR="00E82CF1" w:rsidRPr="00692E5B" w:rsidRDefault="00E82CF1" w:rsidP="00E82CF1">
      <w:pPr>
        <w:pStyle w:val="Betarp"/>
        <w:rPr>
          <w:rStyle w:val="Rykinuoroda"/>
          <w:i w:val="0"/>
          <w:lang w:val="it-IT"/>
        </w:rPr>
      </w:pPr>
      <w:r w:rsidRPr="00692E5B">
        <w:rPr>
          <w:rStyle w:val="Rykinuoroda"/>
          <w:i w:val="0"/>
          <w:lang w:val="it-IT"/>
        </w:rPr>
        <w:t xml:space="preserve"> </w:t>
      </w:r>
    </w:p>
    <w:tbl>
      <w:tblPr>
        <w:tblW w:w="11199" w:type="dxa"/>
        <w:tblInd w:w="-1026" w:type="dxa"/>
        <w:tblBorders>
          <w:top w:val="single" w:sz="12" w:space="0" w:color="36296D"/>
          <w:left w:val="single" w:sz="12" w:space="0" w:color="36296D"/>
          <w:bottom w:val="single" w:sz="12" w:space="0" w:color="36296D"/>
          <w:right w:val="single" w:sz="12" w:space="0" w:color="36296D"/>
          <w:insideH w:val="single" w:sz="4" w:space="0" w:color="36296D"/>
          <w:insideV w:val="single" w:sz="12" w:space="0" w:color="36296D"/>
        </w:tblBorders>
        <w:shd w:val="clear" w:color="auto" w:fill="FFFFFF"/>
        <w:tblLook w:val="04A0" w:firstRow="1" w:lastRow="0" w:firstColumn="1" w:lastColumn="0" w:noHBand="0" w:noVBand="1"/>
      </w:tblPr>
      <w:tblGrid>
        <w:gridCol w:w="3917"/>
        <w:gridCol w:w="7282"/>
      </w:tblGrid>
      <w:tr w:rsidR="00E82CF1" w:rsidRPr="00692E5B" w:rsidTr="0003224B">
        <w:tc>
          <w:tcPr>
            <w:tcW w:w="3917" w:type="dxa"/>
            <w:shd w:val="clear" w:color="auto" w:fill="FFFFFF"/>
          </w:tcPr>
          <w:p w:rsidR="00E82CF1" w:rsidRPr="00692E5B" w:rsidRDefault="00A87074" w:rsidP="00692E5B">
            <w:pPr>
              <w:pStyle w:val="Betarp"/>
              <w:rPr>
                <w:rStyle w:val="Rykinuoroda"/>
                <w:i w:val="0"/>
                <w:color w:val="FF0000"/>
                <w:sz w:val="18"/>
                <w:szCs w:val="18"/>
                <w:lang w:val="it-IT"/>
              </w:rPr>
            </w:pPr>
            <w:r w:rsidRPr="00692E5B">
              <w:rPr>
                <w:rStyle w:val="Rykinuoroda"/>
                <w:i w:val="0"/>
                <w:color w:val="FF0000"/>
                <w:sz w:val="18"/>
                <w:szCs w:val="18"/>
                <w:lang w:val="it-IT"/>
              </w:rPr>
              <w:t>tRANSPORTO PRIEMONĖS RŪŠIS, KURI</w:t>
            </w:r>
            <w:r w:rsidR="00692E5B" w:rsidRPr="00692E5B">
              <w:rPr>
                <w:rStyle w:val="Rykinuoroda"/>
                <w:i w:val="0"/>
                <w:color w:val="FF0000"/>
                <w:sz w:val="18"/>
                <w:szCs w:val="18"/>
                <w:lang w:val="it-IT"/>
              </w:rPr>
              <w:t>A</w:t>
            </w:r>
            <w:r w:rsidRPr="00692E5B">
              <w:rPr>
                <w:rStyle w:val="Rykinuoroda"/>
                <w:i w:val="0"/>
                <w:color w:val="FF0000"/>
                <w:sz w:val="18"/>
                <w:szCs w:val="18"/>
                <w:lang w:val="it-IT"/>
              </w:rPr>
              <w:t xml:space="preserve"> PLANUOJATE ATVYKTI (LĖKTUVAS, AUTOBUSAS,</w:t>
            </w:r>
            <w:r w:rsidR="0003224B" w:rsidRPr="00692E5B">
              <w:rPr>
                <w:rStyle w:val="Rykinuoroda"/>
                <w:i w:val="0"/>
                <w:color w:val="FF0000"/>
                <w:sz w:val="18"/>
                <w:szCs w:val="18"/>
                <w:lang w:val="it-IT"/>
              </w:rPr>
              <w:t xml:space="preserve"> </w:t>
            </w:r>
            <w:r w:rsidRPr="00692E5B">
              <w:rPr>
                <w:rStyle w:val="Rykinuoroda"/>
                <w:i w:val="0"/>
                <w:color w:val="FF0000"/>
                <w:sz w:val="18"/>
                <w:szCs w:val="18"/>
                <w:lang w:val="it-IT"/>
              </w:rPr>
              <w:t>LAIVAS..)</w:t>
            </w:r>
          </w:p>
        </w:tc>
        <w:tc>
          <w:tcPr>
            <w:tcW w:w="7282" w:type="dxa"/>
            <w:shd w:val="clear" w:color="auto" w:fill="FFFFFF"/>
          </w:tcPr>
          <w:p w:rsidR="00E82CF1" w:rsidRPr="00692E5B" w:rsidRDefault="00E82CF1" w:rsidP="003E28E5">
            <w:pPr>
              <w:pStyle w:val="Betarp"/>
              <w:rPr>
                <w:rStyle w:val="Rykinuoroda"/>
                <w:i w:val="0"/>
                <w:lang w:val="it-IT"/>
              </w:rPr>
            </w:pPr>
          </w:p>
        </w:tc>
      </w:tr>
      <w:tr w:rsidR="00E82CF1" w:rsidRPr="0095727B" w:rsidTr="0003224B">
        <w:tc>
          <w:tcPr>
            <w:tcW w:w="3917" w:type="dxa"/>
            <w:shd w:val="clear" w:color="auto" w:fill="FFFFFF"/>
          </w:tcPr>
          <w:p w:rsidR="00E82CF1" w:rsidRPr="0095727B" w:rsidRDefault="0077302A" w:rsidP="003E28E5">
            <w:pPr>
              <w:pStyle w:val="Betarp"/>
              <w:rPr>
                <w:rStyle w:val="Rykinuoroda"/>
                <w:i w:val="0"/>
                <w:color w:val="FF0000"/>
              </w:rPr>
            </w:pPr>
            <w:r>
              <w:rPr>
                <w:rStyle w:val="Rykinuoroda"/>
                <w:i w:val="0"/>
                <w:color w:val="FF0000"/>
              </w:rPr>
              <w:t xml:space="preserve">Programos </w:t>
            </w:r>
            <w:r w:rsidR="00A87074">
              <w:rPr>
                <w:rStyle w:val="Rykinuoroda"/>
                <w:i w:val="0"/>
                <w:color w:val="FF0000"/>
              </w:rPr>
              <w:t>dALYVIŲ SKAIČIUS GRUPĖJE</w:t>
            </w:r>
          </w:p>
        </w:tc>
        <w:tc>
          <w:tcPr>
            <w:tcW w:w="7282" w:type="dxa"/>
            <w:shd w:val="clear" w:color="auto" w:fill="FFFFFF"/>
          </w:tcPr>
          <w:p w:rsidR="00E82CF1" w:rsidRPr="0095727B" w:rsidRDefault="00E82CF1" w:rsidP="003E28E5">
            <w:pPr>
              <w:pStyle w:val="Betarp"/>
              <w:rPr>
                <w:rStyle w:val="Rykinuoroda"/>
                <w:i w:val="0"/>
              </w:rPr>
            </w:pPr>
          </w:p>
        </w:tc>
      </w:tr>
      <w:tr w:rsidR="00E82CF1" w:rsidRPr="0095727B" w:rsidTr="0003224B">
        <w:tc>
          <w:tcPr>
            <w:tcW w:w="3917" w:type="dxa"/>
            <w:shd w:val="clear" w:color="auto" w:fill="FFFFFF"/>
          </w:tcPr>
          <w:p w:rsidR="00E82CF1" w:rsidRPr="005E5D04" w:rsidRDefault="0077302A" w:rsidP="003E28E5">
            <w:pPr>
              <w:pStyle w:val="Betarp"/>
              <w:rPr>
                <w:rStyle w:val="Rykinuoroda"/>
                <w:i w:val="0"/>
                <w:color w:val="FF0000"/>
                <w:lang w:val="bg-BG"/>
              </w:rPr>
            </w:pPr>
            <w:r>
              <w:rPr>
                <w:rStyle w:val="Rykinuoroda"/>
                <w:i w:val="0"/>
                <w:color w:val="FF0000"/>
              </w:rPr>
              <w:t>Akomponiar</w:t>
            </w:r>
            <w:r>
              <w:rPr>
                <w:rStyle w:val="Rykinuoroda"/>
                <w:i w:val="0"/>
                <w:color w:val="FF0000"/>
                <w:lang w:val="lt-LT"/>
              </w:rPr>
              <w:t>ių</w:t>
            </w:r>
            <w:r>
              <w:rPr>
                <w:rStyle w:val="Rykinuoroda"/>
                <w:i w:val="0"/>
                <w:color w:val="FF0000"/>
              </w:rPr>
              <w:t xml:space="preserve"> SKAIČIUS GRUPĖJE</w:t>
            </w:r>
          </w:p>
        </w:tc>
        <w:tc>
          <w:tcPr>
            <w:tcW w:w="7282" w:type="dxa"/>
            <w:shd w:val="clear" w:color="auto" w:fill="FFFFFF"/>
          </w:tcPr>
          <w:p w:rsidR="00E82CF1" w:rsidRPr="0095727B" w:rsidRDefault="00E82CF1" w:rsidP="003E28E5">
            <w:pPr>
              <w:pStyle w:val="Betarp"/>
              <w:rPr>
                <w:rStyle w:val="Rykinuoroda"/>
                <w:i w:val="0"/>
              </w:rPr>
            </w:pPr>
          </w:p>
        </w:tc>
      </w:tr>
      <w:tr w:rsidR="00E82CF1" w:rsidRPr="0095727B" w:rsidTr="0003224B">
        <w:tc>
          <w:tcPr>
            <w:tcW w:w="3917" w:type="dxa"/>
            <w:shd w:val="clear" w:color="auto" w:fill="FFFFFF"/>
          </w:tcPr>
          <w:p w:rsidR="00E82CF1" w:rsidRPr="0095727B" w:rsidRDefault="0077302A" w:rsidP="003E28E5">
            <w:pPr>
              <w:pStyle w:val="Betarp"/>
              <w:rPr>
                <w:rStyle w:val="Rykinuoroda"/>
                <w:i w:val="0"/>
                <w:color w:val="FF0000"/>
              </w:rPr>
            </w:pPr>
            <w:r>
              <w:rPr>
                <w:rStyle w:val="Rykinuoroda"/>
                <w:i w:val="0"/>
                <w:color w:val="FF0000"/>
              </w:rPr>
              <w:t>dALYVIŲ AMŽIUS</w:t>
            </w:r>
          </w:p>
        </w:tc>
        <w:tc>
          <w:tcPr>
            <w:tcW w:w="7282" w:type="dxa"/>
            <w:shd w:val="clear" w:color="auto" w:fill="FFFFFF"/>
          </w:tcPr>
          <w:p w:rsidR="00E82CF1" w:rsidRPr="0095727B" w:rsidRDefault="00692E5B" w:rsidP="003E28E5">
            <w:pPr>
              <w:pStyle w:val="Betarp"/>
              <w:rPr>
                <w:rStyle w:val="Rykinuoroda"/>
                <w:i w:val="0"/>
              </w:rPr>
            </w:pPr>
            <w:r>
              <w:rPr>
                <w:rStyle w:val="Rykinuoroda"/>
                <w:i w:val="0"/>
              </w:rPr>
              <w:t>NUO       IKI</w:t>
            </w:r>
          </w:p>
        </w:tc>
      </w:tr>
      <w:tr w:rsidR="0077302A" w:rsidRPr="0095727B" w:rsidTr="0003224B">
        <w:tc>
          <w:tcPr>
            <w:tcW w:w="3917" w:type="dxa"/>
            <w:shd w:val="clear" w:color="auto" w:fill="FFFFFF"/>
          </w:tcPr>
          <w:p w:rsidR="0077302A" w:rsidRDefault="0077302A" w:rsidP="003E28E5">
            <w:pPr>
              <w:pStyle w:val="Betarp"/>
              <w:rPr>
                <w:rStyle w:val="Rykinuoroda"/>
                <w:i w:val="0"/>
                <w:color w:val="FF0000"/>
              </w:rPr>
            </w:pPr>
            <w:r>
              <w:rPr>
                <w:rStyle w:val="Rykinuoroda"/>
                <w:i w:val="0"/>
                <w:color w:val="FF0000"/>
              </w:rPr>
              <w:t>Vadovų skaičius</w:t>
            </w:r>
          </w:p>
        </w:tc>
        <w:tc>
          <w:tcPr>
            <w:tcW w:w="7282" w:type="dxa"/>
            <w:shd w:val="clear" w:color="auto" w:fill="FFFFFF"/>
          </w:tcPr>
          <w:p w:rsidR="0077302A" w:rsidRPr="0095727B" w:rsidRDefault="0077302A" w:rsidP="003E28E5">
            <w:pPr>
              <w:pStyle w:val="Betarp"/>
              <w:rPr>
                <w:rStyle w:val="Rykinuoroda"/>
                <w:i w:val="0"/>
              </w:rPr>
            </w:pPr>
          </w:p>
        </w:tc>
      </w:tr>
      <w:tr w:rsidR="00E82CF1" w:rsidRPr="0095727B" w:rsidTr="0003224B">
        <w:tc>
          <w:tcPr>
            <w:tcW w:w="3917" w:type="dxa"/>
            <w:shd w:val="clear" w:color="auto" w:fill="FFFFFF"/>
          </w:tcPr>
          <w:p w:rsidR="00E82CF1" w:rsidRPr="0095727B" w:rsidRDefault="00A87074" w:rsidP="003E28E5">
            <w:pPr>
              <w:pStyle w:val="Betarp"/>
              <w:rPr>
                <w:rStyle w:val="Rykinuoroda"/>
                <w:i w:val="0"/>
                <w:color w:val="FF0000"/>
              </w:rPr>
            </w:pPr>
            <w:r>
              <w:rPr>
                <w:rStyle w:val="Rykinuoroda"/>
                <w:i w:val="0"/>
                <w:color w:val="FF0000"/>
              </w:rPr>
              <w:t>BENDRAS ŽMONIŲ SKAIČIUS GRUPĖJE (SU VAIRUOTOJAIS)</w:t>
            </w:r>
          </w:p>
        </w:tc>
        <w:tc>
          <w:tcPr>
            <w:tcW w:w="7282" w:type="dxa"/>
            <w:shd w:val="clear" w:color="auto" w:fill="FFFFFF"/>
          </w:tcPr>
          <w:p w:rsidR="00E82CF1" w:rsidRPr="0095727B" w:rsidRDefault="00E82CF1" w:rsidP="003E28E5">
            <w:pPr>
              <w:pStyle w:val="Betarp"/>
              <w:rPr>
                <w:rStyle w:val="Rykinuoroda"/>
                <w:i w:val="0"/>
              </w:rPr>
            </w:pPr>
          </w:p>
        </w:tc>
      </w:tr>
    </w:tbl>
    <w:p w:rsidR="00E82CF1" w:rsidRPr="00F84DDE" w:rsidRDefault="00E82CF1" w:rsidP="00E82CF1">
      <w:pPr>
        <w:pStyle w:val="Betarp"/>
        <w:rPr>
          <w:rStyle w:val="Rykinuoroda"/>
        </w:rPr>
      </w:pPr>
    </w:p>
    <w:p w:rsidR="00E82CF1" w:rsidRPr="00F84DDE" w:rsidRDefault="00E82CF1" w:rsidP="00E82CF1">
      <w:pPr>
        <w:pStyle w:val="Betarp"/>
        <w:rPr>
          <w:rStyle w:val="Rykinuoroda"/>
        </w:rPr>
      </w:pPr>
    </w:p>
    <w:tbl>
      <w:tblPr>
        <w:tblW w:w="11161" w:type="dxa"/>
        <w:tblInd w:w="-1048" w:type="dxa"/>
        <w:tblBorders>
          <w:top w:val="single" w:sz="12" w:space="0" w:color="36296D"/>
          <w:left w:val="single" w:sz="12" w:space="0" w:color="36296D"/>
          <w:bottom w:val="single" w:sz="12" w:space="0" w:color="36296D"/>
          <w:right w:val="single" w:sz="12" w:space="0" w:color="36296D"/>
          <w:insideH w:val="single" w:sz="2" w:space="0" w:color="36296D"/>
          <w:insideV w:val="single" w:sz="12" w:space="0" w:color="36296D"/>
        </w:tblBorders>
        <w:shd w:val="clear" w:color="auto" w:fill="FFFFFF"/>
        <w:tblLook w:val="04A0" w:firstRow="1" w:lastRow="0" w:firstColumn="1" w:lastColumn="0" w:noHBand="0" w:noVBand="1"/>
      </w:tblPr>
      <w:tblGrid>
        <w:gridCol w:w="4099"/>
        <w:gridCol w:w="7062"/>
      </w:tblGrid>
      <w:tr w:rsidR="00E82CF1" w:rsidRPr="00F84DDE" w:rsidTr="00393A05">
        <w:trPr>
          <w:trHeight w:val="437"/>
        </w:trPr>
        <w:tc>
          <w:tcPr>
            <w:tcW w:w="4099" w:type="dxa"/>
            <w:shd w:val="clear" w:color="auto" w:fill="FFFFFF"/>
          </w:tcPr>
          <w:p w:rsidR="00E82CF1" w:rsidRPr="0095727B" w:rsidRDefault="00A87074" w:rsidP="003E28E5">
            <w:pPr>
              <w:pStyle w:val="Betarp"/>
              <w:rPr>
                <w:rStyle w:val="Rykinuoroda"/>
                <w:i w:val="0"/>
                <w:color w:val="FF0000"/>
              </w:rPr>
            </w:pPr>
            <w:r>
              <w:rPr>
                <w:rStyle w:val="Rykinuoroda"/>
                <w:i w:val="0"/>
                <w:color w:val="FF0000"/>
              </w:rPr>
              <w:t>pASIRODYMO PROGRAMOS TRUKMĖ</w:t>
            </w:r>
          </w:p>
        </w:tc>
        <w:tc>
          <w:tcPr>
            <w:tcW w:w="7062" w:type="dxa"/>
            <w:shd w:val="clear" w:color="auto" w:fill="FFFFFF"/>
          </w:tcPr>
          <w:p w:rsidR="00E82CF1" w:rsidRPr="00F84DDE" w:rsidRDefault="00E82CF1" w:rsidP="003E28E5">
            <w:pPr>
              <w:pStyle w:val="Betarp"/>
              <w:rPr>
                <w:rStyle w:val="Rykinuoroda"/>
              </w:rPr>
            </w:pPr>
          </w:p>
        </w:tc>
      </w:tr>
      <w:tr w:rsidR="00E82CF1" w:rsidRPr="00F84DDE" w:rsidTr="00393A05">
        <w:trPr>
          <w:trHeight w:val="237"/>
        </w:trPr>
        <w:tc>
          <w:tcPr>
            <w:tcW w:w="4099" w:type="dxa"/>
            <w:shd w:val="clear" w:color="auto" w:fill="FFFFFF"/>
          </w:tcPr>
          <w:p w:rsidR="00E82CF1" w:rsidRPr="0095727B" w:rsidRDefault="00A87074" w:rsidP="003E28E5">
            <w:pPr>
              <w:pStyle w:val="Betarp"/>
              <w:rPr>
                <w:rStyle w:val="Rykinuoroda"/>
                <w:i w:val="0"/>
                <w:color w:val="FF0000"/>
              </w:rPr>
            </w:pPr>
            <w:r>
              <w:rPr>
                <w:rStyle w:val="Rykinuoroda"/>
                <w:i w:val="0"/>
                <w:color w:val="FF0000"/>
              </w:rPr>
              <w:t>FONOGRAMA AR GYVA MUZIKA</w:t>
            </w:r>
          </w:p>
        </w:tc>
        <w:tc>
          <w:tcPr>
            <w:tcW w:w="7062" w:type="dxa"/>
            <w:shd w:val="clear" w:color="auto" w:fill="FFFFFF"/>
          </w:tcPr>
          <w:p w:rsidR="00E82CF1" w:rsidRPr="00F84DDE" w:rsidRDefault="00E82CF1" w:rsidP="003E28E5">
            <w:pPr>
              <w:pStyle w:val="Betarp"/>
              <w:rPr>
                <w:rStyle w:val="Rykinuoroda"/>
              </w:rPr>
            </w:pPr>
          </w:p>
        </w:tc>
      </w:tr>
      <w:tr w:rsidR="00E82CF1" w:rsidRPr="00F84DDE" w:rsidTr="00393A05">
        <w:trPr>
          <w:trHeight w:val="133"/>
        </w:trPr>
        <w:tc>
          <w:tcPr>
            <w:tcW w:w="4099" w:type="dxa"/>
            <w:shd w:val="clear" w:color="auto" w:fill="FFFFFF"/>
          </w:tcPr>
          <w:p w:rsidR="00E82CF1" w:rsidRPr="0095727B" w:rsidRDefault="00A87074" w:rsidP="003E28E5">
            <w:pPr>
              <w:pStyle w:val="Betarp"/>
              <w:rPr>
                <w:rStyle w:val="Rykinuoroda"/>
                <w:i w:val="0"/>
                <w:color w:val="FF0000"/>
              </w:rPr>
            </w:pPr>
            <w:r>
              <w:rPr>
                <w:rStyle w:val="Rykinuoroda"/>
                <w:i w:val="0"/>
                <w:color w:val="FF0000"/>
              </w:rPr>
              <w:t>mUZIKANTŲ SKAIČIUS, JEIGU JUOS TURITE</w:t>
            </w:r>
          </w:p>
        </w:tc>
        <w:tc>
          <w:tcPr>
            <w:tcW w:w="7062" w:type="dxa"/>
            <w:shd w:val="clear" w:color="auto" w:fill="FFFFFF"/>
          </w:tcPr>
          <w:p w:rsidR="00E82CF1" w:rsidRPr="00F84DDE" w:rsidRDefault="00E82CF1" w:rsidP="003E28E5">
            <w:pPr>
              <w:pStyle w:val="Betarp"/>
              <w:rPr>
                <w:rStyle w:val="Rykinuoroda"/>
              </w:rPr>
            </w:pPr>
          </w:p>
        </w:tc>
      </w:tr>
      <w:tr w:rsidR="00E82CF1" w:rsidRPr="00692E5B" w:rsidTr="00393A05">
        <w:trPr>
          <w:trHeight w:val="505"/>
        </w:trPr>
        <w:tc>
          <w:tcPr>
            <w:tcW w:w="4099" w:type="dxa"/>
            <w:shd w:val="clear" w:color="auto" w:fill="FFFFFF"/>
          </w:tcPr>
          <w:p w:rsidR="00E82CF1" w:rsidRPr="00692E5B" w:rsidRDefault="008E542F" w:rsidP="003E28E5">
            <w:pPr>
              <w:pStyle w:val="Betarp"/>
              <w:rPr>
                <w:rStyle w:val="Rykinuoroda"/>
                <w:i w:val="0"/>
                <w:color w:val="FF0000"/>
                <w:lang w:val="it-IT"/>
              </w:rPr>
            </w:pPr>
            <w:r w:rsidRPr="00692E5B">
              <w:rPr>
                <w:rStyle w:val="Rykinuoroda"/>
                <w:i w:val="0"/>
                <w:color w:val="FF0000"/>
                <w:lang w:val="it-IT"/>
              </w:rPr>
              <w:t>PASIRODYMO NUMERIO/PROGRAMOS/MUZIKINIO KŪRINIO PAVADINIMAS</w:t>
            </w:r>
          </w:p>
        </w:tc>
        <w:tc>
          <w:tcPr>
            <w:tcW w:w="7062" w:type="dxa"/>
            <w:shd w:val="clear" w:color="auto" w:fill="FFFFFF"/>
          </w:tcPr>
          <w:p w:rsidR="00E82CF1" w:rsidRPr="00692E5B" w:rsidRDefault="00E82CF1" w:rsidP="003E28E5">
            <w:pPr>
              <w:pStyle w:val="Betarp"/>
              <w:rPr>
                <w:rStyle w:val="Rykinuoroda"/>
                <w:lang w:val="it-IT"/>
              </w:rPr>
            </w:pPr>
          </w:p>
        </w:tc>
      </w:tr>
      <w:tr w:rsidR="00E82CF1" w:rsidRPr="00F84DDE" w:rsidTr="00393A05">
        <w:trPr>
          <w:trHeight w:val="411"/>
        </w:trPr>
        <w:tc>
          <w:tcPr>
            <w:tcW w:w="4099" w:type="dxa"/>
            <w:shd w:val="clear" w:color="auto" w:fill="FFFFFF"/>
          </w:tcPr>
          <w:p w:rsidR="00E82CF1" w:rsidRPr="0095727B" w:rsidRDefault="008E542F" w:rsidP="003E28E5">
            <w:pPr>
              <w:pStyle w:val="Betarp"/>
              <w:rPr>
                <w:rStyle w:val="Rykinuoroda"/>
                <w:i w:val="0"/>
                <w:color w:val="FF0000"/>
              </w:rPr>
            </w:pPr>
            <w:r>
              <w:rPr>
                <w:rStyle w:val="Rykinuoroda"/>
                <w:i w:val="0"/>
                <w:color w:val="FF0000"/>
              </w:rPr>
              <w:t>MIKROFONŲ SKAIČIUS, stovo tipas</w:t>
            </w:r>
            <w:r w:rsidR="00E82CF1" w:rsidRPr="0095727B">
              <w:rPr>
                <w:rStyle w:val="Rykinuoroda"/>
                <w:i w:val="0"/>
                <w:color w:val="FF0000"/>
              </w:rPr>
              <w:t xml:space="preserve"> </w:t>
            </w:r>
          </w:p>
        </w:tc>
        <w:tc>
          <w:tcPr>
            <w:tcW w:w="7062" w:type="dxa"/>
            <w:shd w:val="clear" w:color="auto" w:fill="FFFFFF"/>
          </w:tcPr>
          <w:p w:rsidR="00E82CF1" w:rsidRPr="00F84DDE" w:rsidRDefault="00E82CF1" w:rsidP="003E28E5">
            <w:pPr>
              <w:pStyle w:val="Betarp"/>
              <w:rPr>
                <w:rStyle w:val="Rykinuoroda"/>
              </w:rPr>
            </w:pPr>
          </w:p>
        </w:tc>
      </w:tr>
      <w:tr w:rsidR="00E82CF1" w:rsidRPr="00F84DDE" w:rsidTr="00393A05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4099" w:type="dxa"/>
            <w:shd w:val="clear" w:color="auto" w:fill="FFFFFF"/>
          </w:tcPr>
          <w:p w:rsidR="00E82CF1" w:rsidRPr="0095727B" w:rsidRDefault="008E542F" w:rsidP="003E28E5">
            <w:pPr>
              <w:pStyle w:val="Betarp"/>
              <w:rPr>
                <w:rStyle w:val="Rykinuoroda"/>
                <w:i w:val="0"/>
                <w:color w:val="FF0000"/>
              </w:rPr>
            </w:pPr>
            <w:r>
              <w:rPr>
                <w:rStyle w:val="Rykinuoroda"/>
                <w:i w:val="0"/>
                <w:color w:val="FF0000"/>
              </w:rPr>
              <w:t>kiti techniniai rekalavimai</w:t>
            </w:r>
          </w:p>
        </w:tc>
        <w:tc>
          <w:tcPr>
            <w:tcW w:w="7062" w:type="dxa"/>
            <w:shd w:val="clear" w:color="auto" w:fill="FFFFFF"/>
          </w:tcPr>
          <w:p w:rsidR="00E82CF1" w:rsidRPr="00F84DDE" w:rsidRDefault="00E82CF1" w:rsidP="003E28E5">
            <w:pPr>
              <w:pStyle w:val="Betarp"/>
              <w:rPr>
                <w:rStyle w:val="Rykinuoroda"/>
              </w:rPr>
            </w:pPr>
          </w:p>
        </w:tc>
      </w:tr>
    </w:tbl>
    <w:p w:rsidR="00E82CF1" w:rsidRPr="00F84DDE" w:rsidRDefault="00E82CF1" w:rsidP="00E82CF1">
      <w:pPr>
        <w:pStyle w:val="Betarp"/>
        <w:rPr>
          <w:rStyle w:val="Rykinuoroda"/>
        </w:rPr>
      </w:pPr>
    </w:p>
    <w:p w:rsidR="00E82CF1" w:rsidRPr="00F84DDE" w:rsidRDefault="00E82CF1" w:rsidP="00E82CF1">
      <w:pPr>
        <w:pStyle w:val="Betarp"/>
        <w:rPr>
          <w:rStyle w:val="Rykinuoroda"/>
        </w:rPr>
      </w:pPr>
    </w:p>
    <w:p w:rsidR="00FA2028" w:rsidRDefault="00FA2028"/>
    <w:sectPr w:rsidR="00FA2028" w:rsidSect="00FA2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2CF1"/>
    <w:rsid w:val="0003224B"/>
    <w:rsid w:val="00072860"/>
    <w:rsid w:val="00176A9E"/>
    <w:rsid w:val="00182DDE"/>
    <w:rsid w:val="00287EAF"/>
    <w:rsid w:val="00393A05"/>
    <w:rsid w:val="003F1A71"/>
    <w:rsid w:val="00400A8C"/>
    <w:rsid w:val="004D7FB8"/>
    <w:rsid w:val="005151E3"/>
    <w:rsid w:val="005E5D04"/>
    <w:rsid w:val="006814F1"/>
    <w:rsid w:val="00692E5B"/>
    <w:rsid w:val="0077302A"/>
    <w:rsid w:val="007A7541"/>
    <w:rsid w:val="008E542F"/>
    <w:rsid w:val="009210FA"/>
    <w:rsid w:val="00962DDA"/>
    <w:rsid w:val="009C3D73"/>
    <w:rsid w:val="00A87074"/>
    <w:rsid w:val="00A9284D"/>
    <w:rsid w:val="00A95E61"/>
    <w:rsid w:val="00E82CF1"/>
    <w:rsid w:val="00EC630B"/>
    <w:rsid w:val="00F46538"/>
    <w:rsid w:val="00FA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485F9"/>
  <w15:docId w15:val="{FDCC4A30-10B3-4522-9033-F343C023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2CF1"/>
    <w:pPr>
      <w:spacing w:before="200"/>
    </w:pPr>
    <w:rPr>
      <w:rFonts w:ascii="Trebuchet MS" w:eastAsia="Times New Roman" w:hAnsi="Trebuchet MS" w:cs="Times New Roman"/>
      <w:sz w:val="20"/>
      <w:szCs w:val="20"/>
      <w:lang w:val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link w:val="BetarpDiagrama"/>
    <w:uiPriority w:val="1"/>
    <w:qFormat/>
    <w:rsid w:val="00E82CF1"/>
    <w:pPr>
      <w:spacing w:before="0" w:after="0" w:line="240" w:lineRule="auto"/>
    </w:pPr>
  </w:style>
  <w:style w:type="character" w:customStyle="1" w:styleId="BetarpDiagrama">
    <w:name w:val="Be tarpų Diagrama"/>
    <w:link w:val="Betarp"/>
    <w:uiPriority w:val="1"/>
    <w:rsid w:val="00E82CF1"/>
    <w:rPr>
      <w:rFonts w:ascii="Trebuchet MS" w:eastAsia="Times New Roman" w:hAnsi="Trebuchet MS" w:cs="Times New Roman"/>
      <w:sz w:val="20"/>
      <w:szCs w:val="20"/>
      <w:lang w:val="en-US" w:bidi="en-US"/>
    </w:rPr>
  </w:style>
  <w:style w:type="character" w:styleId="Rykinuoroda">
    <w:name w:val="Intense Reference"/>
    <w:uiPriority w:val="32"/>
    <w:qFormat/>
    <w:rsid w:val="00E82CF1"/>
    <w:rPr>
      <w:b/>
      <w:bCs/>
      <w:i/>
      <w:iCs/>
      <w:caps/>
      <w:color w:val="B83D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Samsung</cp:lastModifiedBy>
  <cp:revision>21</cp:revision>
  <dcterms:created xsi:type="dcterms:W3CDTF">2017-11-16T16:40:00Z</dcterms:created>
  <dcterms:modified xsi:type="dcterms:W3CDTF">2021-06-25T07:43:00Z</dcterms:modified>
</cp:coreProperties>
</file>